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92D9" w14:textId="77777777" w:rsidR="00547DBF" w:rsidRPr="00547DBF" w:rsidRDefault="00547DBF" w:rsidP="00561F39">
      <w:pPr>
        <w:spacing w:after="200"/>
        <w:jc w:val="center"/>
        <w:rPr>
          <w:rFonts w:ascii="Arial" w:eastAsia="Calibri" w:hAnsi="Arial" w:cs="Arial"/>
          <w:bCs/>
          <w:i/>
          <w:iCs/>
          <w:sz w:val="16"/>
          <w:szCs w:val="16"/>
          <w:lang w:val="pt-PT"/>
        </w:rPr>
      </w:pPr>
      <w:r w:rsidRPr="00547DBF">
        <w:rPr>
          <w:rFonts w:ascii="Arial" w:eastAsia="Calibri" w:hAnsi="Arial" w:cs="Arial"/>
          <w:bCs/>
          <w:i/>
          <w:iCs/>
          <w:sz w:val="16"/>
          <w:szCs w:val="16"/>
          <w:lang w:val="pt-PT"/>
        </w:rPr>
        <w:t>Através da Comissão dos Transportes,</w:t>
      </w:r>
    </w:p>
    <w:p w14:paraId="31FF2BD7" w14:textId="77777777" w:rsidR="00547DBF" w:rsidRPr="0023639F" w:rsidRDefault="00547DBF" w:rsidP="0023639F">
      <w:pPr>
        <w:spacing w:after="200" w:line="360" w:lineRule="auto"/>
        <w:jc w:val="center"/>
        <w:rPr>
          <w:rFonts w:ascii="Arial" w:eastAsia="Calibri" w:hAnsi="Arial" w:cs="Arial"/>
          <w:b/>
          <w:sz w:val="36"/>
          <w:szCs w:val="36"/>
          <w:lang w:val="pt-PT"/>
        </w:rPr>
      </w:pPr>
      <w:r w:rsidRPr="0023639F">
        <w:rPr>
          <w:rFonts w:ascii="Arial" w:eastAsia="Calibri" w:hAnsi="Arial" w:cs="Arial"/>
          <w:b/>
          <w:sz w:val="36"/>
          <w:szCs w:val="36"/>
          <w:lang w:val="pt-PT"/>
        </w:rPr>
        <w:t>Parlamento Europeu reforça os direitos dos passageiros aéreos antes da votação em plenário</w:t>
      </w:r>
    </w:p>
    <w:p w14:paraId="5578158F" w14:textId="5BFB5586" w:rsidR="00547DBF" w:rsidRPr="0023639F" w:rsidRDefault="00547DBF" w:rsidP="0023639F">
      <w:pPr>
        <w:spacing w:after="200" w:line="360" w:lineRule="auto"/>
        <w:jc w:val="center"/>
        <w:rPr>
          <w:rFonts w:ascii="Arial" w:eastAsia="Calibri" w:hAnsi="Arial" w:cs="Arial"/>
          <w:b/>
          <w:i/>
          <w:iCs/>
          <w:sz w:val="22"/>
          <w:szCs w:val="22"/>
          <w:lang w:val="pt-PT"/>
        </w:rPr>
      </w:pPr>
      <w:r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 xml:space="preserve">A Comissão </w:t>
      </w:r>
      <w:r w:rsidR="00561F39"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 xml:space="preserve">dos Transportes e do Turismo do Parlamento Europeu </w:t>
      </w:r>
      <w:r w:rsidR="00561F39"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>(</w:t>
      </w:r>
      <w:r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>TRAN</w:t>
      </w:r>
      <w:r w:rsidR="00561F39"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>)</w:t>
      </w:r>
      <w:r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 xml:space="preserve"> mantém o limite de três horas para a compensação por atrasos e garante o direito a uma peça de bagagem de mão gratuita</w:t>
      </w:r>
      <w:r w:rsidR="00561F39" w:rsidRPr="0023639F">
        <w:rPr>
          <w:rFonts w:ascii="Arial" w:eastAsia="Calibri" w:hAnsi="Arial" w:cs="Arial"/>
          <w:b/>
          <w:i/>
          <w:iCs/>
          <w:sz w:val="22"/>
          <w:szCs w:val="22"/>
          <w:lang w:val="pt-PT"/>
        </w:rPr>
        <w:t>.</w:t>
      </w:r>
    </w:p>
    <w:p w14:paraId="0885C09E" w14:textId="41370B5C" w:rsidR="00547DBF" w:rsidRDefault="00547DB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23639F">
        <w:rPr>
          <w:rFonts w:ascii="Arial" w:eastAsia="Calibri" w:hAnsi="Arial" w:cs="Arial"/>
          <w:b/>
          <w:sz w:val="20"/>
          <w:szCs w:val="20"/>
          <w:highlight w:val="white"/>
          <w:lang w:val="pt-PT"/>
        </w:rPr>
        <w:t>Lisboa, 16 de outubro de 2025.-</w:t>
      </w:r>
      <w:r w:rsidRPr="0023639F">
        <w:rPr>
          <w:rFonts w:ascii="Arial" w:eastAsia="Calibri" w:hAnsi="Arial" w:cs="Arial"/>
          <w:sz w:val="20"/>
          <w:szCs w:val="20"/>
          <w:highlight w:val="white"/>
          <w:lang w:val="pt-PT"/>
        </w:rPr>
        <w:t xml:space="preserve"> 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A </w:t>
      </w:r>
      <w:r w:rsidRPr="00407167">
        <w:rPr>
          <w:rFonts w:ascii="Arial" w:eastAsia="Calibri" w:hAnsi="Arial" w:cs="Arial"/>
          <w:b/>
          <w:bCs/>
          <w:sz w:val="20"/>
          <w:szCs w:val="20"/>
          <w:lang w:val="pt-PT"/>
        </w:rPr>
        <w:t>Comissão dos Transportes e do Turismo do Parlamento Europeu</w:t>
      </w:r>
      <w:r w:rsidR="00561F39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="00561F39" w:rsidRPr="0023639F">
        <w:rPr>
          <w:rFonts w:ascii="Arial" w:eastAsia="Calibri" w:hAnsi="Arial" w:cs="Arial"/>
          <w:sz w:val="20"/>
          <w:szCs w:val="20"/>
          <w:lang w:val="pt-PT"/>
        </w:rPr>
        <w:t xml:space="preserve">(TRAN) </w:t>
      </w:r>
      <w:r w:rsidRPr="00407167">
        <w:rPr>
          <w:rFonts w:ascii="Arial" w:eastAsia="Calibri" w:hAnsi="Arial" w:cs="Arial"/>
          <w:b/>
          <w:bCs/>
          <w:sz w:val="20"/>
          <w:szCs w:val="20"/>
          <w:lang w:val="pt-PT"/>
        </w:rPr>
        <w:t>reforçará a proteção dos passageiros, mantendo o limite atual de três horas de atraso para o direito a compensação e garantindo o transporte gratuito de uma peça de bagagem de mão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>.</w:t>
      </w:r>
      <w:r w:rsid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>Esta foi a posição adotada na segunda-feira passada</w:t>
      </w:r>
      <w:r w:rsidR="0023639F">
        <w:rPr>
          <w:rFonts w:ascii="Arial" w:eastAsia="Calibri" w:hAnsi="Arial" w:cs="Arial"/>
          <w:sz w:val="20"/>
          <w:szCs w:val="20"/>
          <w:lang w:val="pt-PT"/>
        </w:rPr>
        <w:t xml:space="preserve"> (13 de outubro)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 pelos eurodeputados, por ampla maioria, sobre a revisão do Regulamento (CE) n.º 261/2004 relativo aos direitos dos passageiros aéreos da U</w:t>
      </w:r>
      <w:r w:rsidR="0023639F">
        <w:rPr>
          <w:rFonts w:ascii="Arial" w:eastAsia="Calibri" w:hAnsi="Arial" w:cs="Arial"/>
          <w:sz w:val="20"/>
          <w:szCs w:val="20"/>
          <w:lang w:val="pt-PT"/>
        </w:rPr>
        <w:t>nião Europeia.</w:t>
      </w:r>
    </w:p>
    <w:p w14:paraId="2D279263" w14:textId="77777777" w:rsidR="0023639F" w:rsidRPr="0023639F" w:rsidRDefault="0023639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</w:p>
    <w:p w14:paraId="0E3B28BF" w14:textId="77777777" w:rsidR="00547DBF" w:rsidRPr="0023639F" w:rsidRDefault="00547DBF" w:rsidP="00407167">
      <w:pPr>
        <w:spacing w:line="312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pt-PT"/>
        </w:rPr>
      </w:pPr>
      <w:r w:rsidRPr="0023639F">
        <w:rPr>
          <w:rFonts w:ascii="Arial" w:eastAsia="Calibri" w:hAnsi="Arial" w:cs="Arial"/>
          <w:b/>
          <w:bCs/>
          <w:sz w:val="20"/>
          <w:szCs w:val="20"/>
          <w:u w:val="single"/>
          <w:lang w:val="pt-PT"/>
        </w:rPr>
        <w:t>Apoio às reivindicações dos consumidores</w:t>
      </w:r>
    </w:p>
    <w:p w14:paraId="0E96D579" w14:textId="3D2FBAA7" w:rsidR="00547DBF" w:rsidRDefault="00547DB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407167">
        <w:rPr>
          <w:rFonts w:ascii="Arial" w:eastAsia="Calibri" w:hAnsi="Arial" w:cs="Arial"/>
          <w:b/>
          <w:bCs/>
          <w:sz w:val="20"/>
          <w:szCs w:val="20"/>
          <w:lang w:val="pt-PT"/>
        </w:rPr>
        <w:t>A decisão da Comissão TRAN corresponde ao pedido conjunto de várias organizações de defesa dos passageiros e consumidores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, entre as quais a OCU, </w:t>
      </w:r>
      <w:proofErr w:type="spellStart"/>
      <w:r w:rsidRPr="0023639F">
        <w:rPr>
          <w:rFonts w:ascii="Arial" w:eastAsia="Calibri" w:hAnsi="Arial" w:cs="Arial"/>
          <w:sz w:val="20"/>
          <w:szCs w:val="20"/>
          <w:lang w:val="pt-PT"/>
        </w:rPr>
        <w:t>Euroconsumers</w:t>
      </w:r>
      <w:proofErr w:type="spellEnd"/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, </w:t>
      </w:r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Global Business </w:t>
      </w:r>
      <w:proofErr w:type="spellStart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Travel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Association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="0023639F">
        <w:rPr>
          <w:rFonts w:ascii="Arial" w:eastAsia="Calibri" w:hAnsi="Arial" w:cs="Arial"/>
          <w:sz w:val="20"/>
          <w:szCs w:val="20"/>
          <w:lang w:val="pt-PT"/>
        </w:rPr>
        <w:t>(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>GBTA</w:t>
      </w:r>
      <w:r w:rsidR="0023639F">
        <w:rPr>
          <w:rFonts w:ascii="Arial" w:eastAsia="Calibri" w:hAnsi="Arial" w:cs="Arial"/>
          <w:sz w:val="20"/>
          <w:szCs w:val="20"/>
          <w:lang w:val="pt-PT"/>
        </w:rPr>
        <w:t>)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, </w:t>
      </w:r>
      <w:proofErr w:type="spellStart"/>
      <w:r w:rsidRPr="0023639F">
        <w:rPr>
          <w:rFonts w:ascii="Arial" w:eastAsia="Calibri" w:hAnsi="Arial" w:cs="Arial"/>
          <w:sz w:val="20"/>
          <w:szCs w:val="20"/>
          <w:lang w:val="pt-PT"/>
        </w:rPr>
        <w:t>European</w:t>
      </w:r>
      <w:proofErr w:type="spellEnd"/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Pr="0023639F">
        <w:rPr>
          <w:rFonts w:ascii="Arial" w:eastAsia="Calibri" w:hAnsi="Arial" w:cs="Arial"/>
          <w:sz w:val="20"/>
          <w:szCs w:val="20"/>
          <w:lang w:val="pt-PT"/>
        </w:rPr>
        <w:t>Passengers</w:t>
      </w:r>
      <w:proofErr w:type="spellEnd"/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Pr="0023639F">
        <w:rPr>
          <w:rFonts w:ascii="Arial" w:eastAsia="Calibri" w:hAnsi="Arial" w:cs="Arial"/>
          <w:sz w:val="20"/>
          <w:szCs w:val="20"/>
          <w:lang w:val="pt-PT"/>
        </w:rPr>
        <w:t>Federation</w:t>
      </w:r>
      <w:proofErr w:type="spellEnd"/>
      <w:r w:rsidRPr="0023639F">
        <w:rPr>
          <w:rFonts w:ascii="Arial" w:eastAsia="Calibri" w:hAnsi="Arial" w:cs="Arial"/>
          <w:sz w:val="20"/>
          <w:szCs w:val="20"/>
          <w:lang w:val="pt-PT"/>
        </w:rPr>
        <w:t xml:space="preserve"> e </w:t>
      </w:r>
      <w:proofErr w:type="spellStart"/>
      <w:r w:rsidR="0023639F">
        <w:rPr>
          <w:rFonts w:ascii="Arial" w:eastAsia="Calibri" w:hAnsi="Arial" w:cs="Arial"/>
          <w:sz w:val="20"/>
          <w:szCs w:val="20"/>
          <w:lang w:val="pt-PT"/>
        </w:rPr>
        <w:t>A</w:t>
      </w:r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ssociation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of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="0023639F">
        <w:rPr>
          <w:rFonts w:ascii="Arial" w:eastAsia="Calibri" w:hAnsi="Arial" w:cs="Arial"/>
          <w:sz w:val="20"/>
          <w:szCs w:val="20"/>
          <w:lang w:val="pt-PT"/>
        </w:rPr>
        <w:t>P</w:t>
      </w:r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assenger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="0023639F">
        <w:rPr>
          <w:rFonts w:ascii="Arial" w:eastAsia="Calibri" w:hAnsi="Arial" w:cs="Arial"/>
          <w:sz w:val="20"/>
          <w:szCs w:val="20"/>
          <w:lang w:val="pt-PT"/>
        </w:rPr>
        <w:t>Ri</w:t>
      </w:r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ghts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="0023639F">
        <w:rPr>
          <w:rFonts w:ascii="Arial" w:eastAsia="Calibri" w:hAnsi="Arial" w:cs="Arial"/>
          <w:sz w:val="20"/>
          <w:szCs w:val="20"/>
          <w:lang w:val="pt-PT"/>
        </w:rPr>
        <w:t>A</w:t>
      </w:r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>dvocates</w:t>
      </w:r>
      <w:proofErr w:type="spellEnd"/>
      <w:r w:rsidR="0023639F" w:rsidRPr="0023639F">
        <w:rPr>
          <w:rFonts w:ascii="Arial" w:eastAsia="Calibri" w:hAnsi="Arial" w:cs="Arial"/>
          <w:sz w:val="20"/>
          <w:szCs w:val="20"/>
          <w:lang w:val="pt-PT"/>
        </w:rPr>
        <w:t xml:space="preserve"> (APRA)</w:t>
      </w:r>
      <w:r w:rsidRPr="0023639F">
        <w:rPr>
          <w:rFonts w:ascii="Arial" w:eastAsia="Calibri" w:hAnsi="Arial" w:cs="Arial"/>
          <w:sz w:val="20"/>
          <w:szCs w:val="20"/>
          <w:lang w:val="pt-PT"/>
        </w:rPr>
        <w:t>. Estas entidades tinham solicitado ao Parlamento que mantivesse os padrões de proteção atuais e melhorasse a clareza normativa.</w:t>
      </w:r>
    </w:p>
    <w:p w14:paraId="20951D71" w14:textId="77777777" w:rsidR="0023639F" w:rsidRPr="0023639F" w:rsidRDefault="0023639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</w:p>
    <w:p w14:paraId="4B882B45" w14:textId="77777777" w:rsidR="00547DBF" w:rsidRDefault="00547DB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23639F">
        <w:rPr>
          <w:rFonts w:ascii="Arial" w:eastAsia="Calibri" w:hAnsi="Arial" w:cs="Arial"/>
          <w:sz w:val="20"/>
          <w:szCs w:val="20"/>
          <w:lang w:val="pt-PT"/>
        </w:rPr>
        <w:t>Com esta votação, a Comissão TRAN estabelece o mandato de negociação do Parlamento Europeu, o que lhe permitirá representar a sua posição nos próximos trílogos com o Conselho e a Comissão Europeia, que terão início em breve.</w:t>
      </w:r>
    </w:p>
    <w:p w14:paraId="296DABB7" w14:textId="77777777" w:rsidR="0023639F" w:rsidRPr="0023639F" w:rsidRDefault="0023639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</w:p>
    <w:p w14:paraId="553203F1" w14:textId="57292B21" w:rsidR="006F4280" w:rsidRPr="00407167" w:rsidRDefault="0023639F" w:rsidP="00407167">
      <w:pPr>
        <w:spacing w:line="312" w:lineRule="auto"/>
        <w:jc w:val="both"/>
        <w:rPr>
          <w:rFonts w:ascii="Arial" w:eastAsia="Calibri" w:hAnsi="Arial" w:cs="Arial"/>
          <w:b/>
          <w:bCs/>
          <w:sz w:val="20"/>
          <w:szCs w:val="20"/>
          <w:lang w:val="pt-PT"/>
        </w:rPr>
      </w:pP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“</w:t>
      </w:r>
      <w:r w:rsidR="00547DBF"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Os direitos dos passageiros aéreos europeus são a pedra angular das viagens modernas, e esta votação demonstra a importância de os proteger</w:t>
      </w: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”</w:t>
      </w:r>
      <w:r w:rsidR="00547DBF" w:rsidRPr="00407167">
        <w:rPr>
          <w:rFonts w:ascii="Arial" w:eastAsia="Calibri" w:hAnsi="Arial" w:cs="Arial"/>
          <w:b/>
          <w:bCs/>
          <w:sz w:val="20"/>
          <w:szCs w:val="20"/>
          <w:lang w:val="pt-PT"/>
        </w:rPr>
        <w:t>,</w:t>
      </w:r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 xml:space="preserve"> afirmou </w:t>
      </w:r>
      <w:proofErr w:type="spellStart"/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>Tomasz</w:t>
      </w:r>
      <w:proofErr w:type="spellEnd"/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>Pawliszyn</w:t>
      </w:r>
      <w:proofErr w:type="spellEnd"/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 xml:space="preserve">, presidente da APRA e CEO da </w:t>
      </w:r>
      <w:proofErr w:type="spellStart"/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>AirHelp</w:t>
      </w:r>
      <w:proofErr w:type="spellEnd"/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>.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 E reforça:</w:t>
      </w:r>
      <w:r w:rsidR="00547DBF" w:rsidRPr="0023639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“</w:t>
      </w:r>
      <w:r w:rsidR="00547DBF"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 xml:space="preserve">Centenas de milhões de viajantes dependem do </w:t>
      </w: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 xml:space="preserve">Regulamento (CE) n.º 261/2004 </w:t>
      </w:r>
      <w:r w:rsidR="00547DBF"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para sua proteção e transparência. Por isso, instamos os legisladores da U</w:t>
      </w: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 xml:space="preserve">nião </w:t>
      </w:r>
      <w:r w:rsidR="00547DBF"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E</w:t>
      </w: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uropeia</w:t>
      </w:r>
      <w:r w:rsidR="00547DBF"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 xml:space="preserve"> a manter e reforçar esses direitos na próxima fase das negociações.</w:t>
      </w:r>
      <w:r w:rsidRPr="00407167">
        <w:rPr>
          <w:rFonts w:ascii="Arial" w:eastAsia="Calibri" w:hAnsi="Arial" w:cs="Arial"/>
          <w:b/>
          <w:bCs/>
          <w:i/>
          <w:iCs/>
          <w:sz w:val="20"/>
          <w:szCs w:val="20"/>
          <w:lang w:val="pt-PT"/>
        </w:rPr>
        <w:t>”</w:t>
      </w:r>
    </w:p>
    <w:p w14:paraId="26E7FE57" w14:textId="77777777" w:rsidR="0023639F" w:rsidRPr="0023639F" w:rsidRDefault="0023639F" w:rsidP="00407167">
      <w:pPr>
        <w:spacing w:line="312" w:lineRule="auto"/>
        <w:jc w:val="both"/>
        <w:rPr>
          <w:rFonts w:ascii="Arial" w:eastAsia="Calibri" w:hAnsi="Arial" w:cs="Arial"/>
          <w:sz w:val="20"/>
          <w:szCs w:val="20"/>
          <w:highlight w:val="white"/>
          <w:lang w:val="pt-PT"/>
        </w:rPr>
      </w:pPr>
    </w:p>
    <w:p w14:paraId="6C1B5AB3" w14:textId="56BA975C" w:rsidR="00547DBF" w:rsidRPr="0023639F" w:rsidRDefault="00547DBF" w:rsidP="00407167">
      <w:pPr>
        <w:spacing w:line="312" w:lineRule="auto"/>
        <w:ind w:right="600"/>
        <w:jc w:val="both"/>
        <w:rPr>
          <w:rFonts w:ascii="Arial" w:eastAsia="Calibri" w:hAnsi="Arial" w:cs="Arial"/>
          <w:b/>
          <w:sz w:val="20"/>
          <w:szCs w:val="20"/>
          <w:u w:val="single"/>
          <w:lang w:val="pt-PT"/>
        </w:rPr>
      </w:pPr>
      <w:r w:rsidRPr="0023639F">
        <w:rPr>
          <w:rFonts w:ascii="Arial" w:eastAsia="Calibri" w:hAnsi="Arial" w:cs="Arial"/>
          <w:b/>
          <w:sz w:val="20"/>
          <w:szCs w:val="20"/>
          <w:u w:val="single"/>
          <w:lang w:val="pt-PT"/>
        </w:rPr>
        <w:t>Principais medidas adotadas</w:t>
      </w:r>
    </w:p>
    <w:p w14:paraId="19C62E62" w14:textId="5F107E38" w:rsidR="00547DBF" w:rsidRPr="0023639F" w:rsidRDefault="00547DBF" w:rsidP="00407167">
      <w:pPr>
        <w:spacing w:line="312" w:lineRule="auto"/>
        <w:ind w:right="600"/>
        <w:jc w:val="both"/>
        <w:rPr>
          <w:rFonts w:ascii="Arial" w:eastAsia="Calibri" w:hAnsi="Arial" w:cs="Arial"/>
          <w:b/>
          <w:sz w:val="20"/>
          <w:szCs w:val="20"/>
          <w:lang w:val="pt-PT"/>
        </w:rPr>
      </w:pPr>
      <w:r w:rsidRPr="0023639F">
        <w:rPr>
          <w:rFonts w:ascii="Arial" w:eastAsia="Calibri" w:hAnsi="Arial" w:cs="Arial"/>
          <w:b/>
          <w:sz w:val="20"/>
          <w:szCs w:val="20"/>
          <w:lang w:val="pt-PT"/>
        </w:rPr>
        <w:t>1. Inde</w:t>
      </w:r>
      <w:r w:rsidR="00407167">
        <w:rPr>
          <w:rFonts w:ascii="Arial" w:eastAsia="Calibri" w:hAnsi="Arial" w:cs="Arial"/>
          <w:b/>
          <w:sz w:val="20"/>
          <w:szCs w:val="20"/>
          <w:lang w:val="pt-PT"/>
        </w:rPr>
        <w:t>m</w:t>
      </w:r>
      <w:r w:rsidRPr="0023639F">
        <w:rPr>
          <w:rFonts w:ascii="Arial" w:eastAsia="Calibri" w:hAnsi="Arial" w:cs="Arial"/>
          <w:b/>
          <w:sz w:val="20"/>
          <w:szCs w:val="20"/>
          <w:lang w:val="pt-PT"/>
        </w:rPr>
        <w:t>nização por grandes atrasos</w:t>
      </w:r>
      <w:r w:rsidR="0023639F">
        <w:rPr>
          <w:rFonts w:ascii="Arial" w:eastAsia="Calibri" w:hAnsi="Arial" w:cs="Arial"/>
          <w:b/>
          <w:sz w:val="20"/>
          <w:szCs w:val="20"/>
          <w:lang w:val="pt-PT"/>
        </w:rPr>
        <w:t xml:space="preserve">: </w:t>
      </w:r>
      <w:r w:rsidRPr="00407167">
        <w:rPr>
          <w:rFonts w:ascii="Arial" w:eastAsia="Calibri" w:hAnsi="Arial" w:cs="Arial"/>
          <w:b/>
          <w:sz w:val="20"/>
          <w:szCs w:val="20"/>
          <w:lang w:val="pt-PT"/>
        </w:rPr>
        <w:t>O Comité rejeitou as propostas para alargar o limiar de atraso que dá direito a compensação</w:t>
      </w: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t>, optando por manter a regra atual de três horas. Além disso, os eurodeputados concordaram em aumentar a compensação mínima de 250 para 300 euros por atrasos prolongados, cancelamentos ou recusas de embarque, atualizando assim o montante à inflação acumulada nos últimos 20 anos.</w:t>
      </w:r>
    </w:p>
    <w:p w14:paraId="17C2DD1A" w14:textId="77777777" w:rsidR="00547DBF" w:rsidRPr="0023639F" w:rsidRDefault="00547DBF" w:rsidP="00407167">
      <w:pPr>
        <w:spacing w:line="312" w:lineRule="auto"/>
        <w:ind w:right="600"/>
        <w:jc w:val="both"/>
        <w:rPr>
          <w:rFonts w:ascii="Arial" w:eastAsia="Calibri" w:hAnsi="Arial" w:cs="Arial"/>
          <w:b/>
          <w:sz w:val="20"/>
          <w:szCs w:val="20"/>
          <w:lang w:val="pt-PT"/>
        </w:rPr>
      </w:pPr>
    </w:p>
    <w:p w14:paraId="66E55C2A" w14:textId="7C4E2A16" w:rsidR="00547DBF" w:rsidRPr="0023639F" w:rsidRDefault="00547DBF" w:rsidP="00407167">
      <w:pPr>
        <w:spacing w:line="312" w:lineRule="auto"/>
        <w:ind w:right="600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 w:rsidRPr="0023639F">
        <w:rPr>
          <w:rFonts w:ascii="Arial" w:eastAsia="Calibri" w:hAnsi="Arial" w:cs="Arial"/>
          <w:b/>
          <w:sz w:val="20"/>
          <w:szCs w:val="20"/>
          <w:lang w:val="pt-PT"/>
        </w:rPr>
        <w:t>2. Bagagem de mão gratuita e transparente</w:t>
      </w:r>
      <w:r w:rsidR="0023639F">
        <w:rPr>
          <w:rFonts w:ascii="Arial" w:eastAsia="Calibri" w:hAnsi="Arial" w:cs="Arial"/>
          <w:b/>
          <w:sz w:val="20"/>
          <w:szCs w:val="20"/>
          <w:lang w:val="pt-PT"/>
        </w:rPr>
        <w:t xml:space="preserve">: </w:t>
      </w:r>
      <w:r w:rsidRPr="00407167">
        <w:rPr>
          <w:rFonts w:ascii="Arial" w:eastAsia="Calibri" w:hAnsi="Arial" w:cs="Arial"/>
          <w:b/>
          <w:sz w:val="20"/>
          <w:szCs w:val="20"/>
          <w:lang w:val="pt-PT"/>
        </w:rPr>
        <w:t>A comissão confirmou o direito de todos os passageiros transportarem uma peça de bagagem de mão sem custos adicionais, desde que cumpra os limites de tamanho estabelecidos</w:t>
      </w: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. Esta medida visa harmonizar as políticas </w:t>
      </w: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lastRenderedPageBreak/>
        <w:t>de bagagem entre as companhias aéreas e garantir uma maior transparência e previsibilidade para os viajantes europeus.</w:t>
      </w:r>
    </w:p>
    <w:p w14:paraId="4FF2A0C4" w14:textId="77777777" w:rsidR="00547DBF" w:rsidRPr="0023639F" w:rsidRDefault="00547DBF" w:rsidP="00407167">
      <w:pPr>
        <w:spacing w:line="312" w:lineRule="auto"/>
        <w:ind w:right="600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1A3D9037" w14:textId="1C519773" w:rsidR="00547DBF" w:rsidRPr="00407167" w:rsidRDefault="0023639F" w:rsidP="00407167">
      <w:pPr>
        <w:spacing w:line="312" w:lineRule="auto"/>
        <w:ind w:right="600"/>
        <w:jc w:val="both"/>
        <w:rPr>
          <w:rFonts w:ascii="Arial" w:eastAsia="Calibri" w:hAnsi="Arial" w:cs="Arial"/>
          <w:b/>
          <w:sz w:val="20"/>
          <w:szCs w:val="20"/>
          <w:lang w:val="pt-PT"/>
        </w:rPr>
      </w:pPr>
      <w:r w:rsidRPr="00407167">
        <w:rPr>
          <w:rFonts w:ascii="Arial" w:eastAsia="Calibri" w:hAnsi="Arial" w:cs="Arial"/>
          <w:b/>
          <w:i/>
          <w:iCs/>
          <w:sz w:val="20"/>
          <w:szCs w:val="20"/>
          <w:lang w:val="pt-PT"/>
        </w:rPr>
        <w:t>“</w:t>
      </w:r>
      <w:r w:rsidR="00547DBF" w:rsidRPr="00407167">
        <w:rPr>
          <w:rFonts w:ascii="Arial" w:eastAsia="Calibri" w:hAnsi="Arial" w:cs="Arial"/>
          <w:b/>
          <w:i/>
          <w:iCs/>
          <w:sz w:val="20"/>
          <w:szCs w:val="20"/>
          <w:lang w:val="pt-PT"/>
        </w:rPr>
        <w:t>Os passageiros merecem um tratamento justo e direitos claros quando os seus planos de viagem são interrompidos</w:t>
      </w:r>
      <w:r w:rsidRPr="00407167">
        <w:rPr>
          <w:rFonts w:ascii="Arial" w:eastAsia="Calibri" w:hAnsi="Arial" w:cs="Arial"/>
          <w:b/>
          <w:i/>
          <w:iCs/>
          <w:sz w:val="20"/>
          <w:szCs w:val="20"/>
          <w:lang w:val="pt-PT"/>
        </w:rPr>
        <w:t>”</w:t>
      </w:r>
      <w:r w:rsidR="00547DBF" w:rsidRP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, acrescentou </w:t>
      </w:r>
      <w:proofErr w:type="spellStart"/>
      <w:r w:rsidR="00547DBF" w:rsidRPr="0023639F">
        <w:rPr>
          <w:rFonts w:ascii="Arial" w:eastAsia="Calibri" w:hAnsi="Arial" w:cs="Arial"/>
          <w:bCs/>
          <w:sz w:val="20"/>
          <w:szCs w:val="20"/>
          <w:lang w:val="pt-PT"/>
        </w:rPr>
        <w:t>Pawliszyn</w:t>
      </w:r>
      <w:proofErr w:type="spellEnd"/>
      <w:r w:rsidR="00547DBF" w:rsidRP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. </w:t>
      </w:r>
      <w:r w:rsidRPr="00407167">
        <w:rPr>
          <w:rFonts w:ascii="Arial" w:eastAsia="Calibri" w:hAnsi="Arial" w:cs="Arial"/>
          <w:b/>
          <w:i/>
          <w:iCs/>
          <w:sz w:val="20"/>
          <w:szCs w:val="20"/>
          <w:lang w:val="pt-PT"/>
        </w:rPr>
        <w:t>“</w:t>
      </w:r>
      <w:r w:rsidR="00547DBF" w:rsidRPr="00407167">
        <w:rPr>
          <w:rFonts w:ascii="Arial" w:eastAsia="Calibri" w:hAnsi="Arial" w:cs="Arial"/>
          <w:b/>
          <w:i/>
          <w:iCs/>
          <w:sz w:val="20"/>
          <w:szCs w:val="20"/>
          <w:lang w:val="pt-PT"/>
        </w:rPr>
        <w:t>O Parlamento está absolutamente unido nesta questão, sem votos contra a proposta. É um sinal claro de que a Comissão dos Transportes está firmemente do lado dos consumidores</w:t>
      </w:r>
      <w:r w:rsidRPr="00407167">
        <w:rPr>
          <w:rFonts w:ascii="Arial" w:eastAsia="Calibri" w:hAnsi="Arial" w:cs="Arial"/>
          <w:b/>
          <w:i/>
          <w:iCs/>
          <w:sz w:val="20"/>
          <w:szCs w:val="20"/>
          <w:lang w:val="pt-PT"/>
        </w:rPr>
        <w:t>.”</w:t>
      </w:r>
    </w:p>
    <w:p w14:paraId="0C062D18" w14:textId="77777777" w:rsidR="00547DBF" w:rsidRPr="0023639F" w:rsidRDefault="00547DBF" w:rsidP="00407167">
      <w:pPr>
        <w:spacing w:line="312" w:lineRule="auto"/>
        <w:ind w:right="600"/>
        <w:jc w:val="both"/>
        <w:rPr>
          <w:rFonts w:ascii="Arial" w:eastAsia="Calibri" w:hAnsi="Arial" w:cs="Arial"/>
          <w:b/>
          <w:sz w:val="20"/>
          <w:szCs w:val="20"/>
          <w:lang w:val="pt-PT"/>
        </w:rPr>
      </w:pPr>
    </w:p>
    <w:p w14:paraId="557ED24B" w14:textId="05BD4ABA" w:rsidR="00547DBF" w:rsidRPr="0023639F" w:rsidRDefault="00547DBF" w:rsidP="00407167">
      <w:pPr>
        <w:spacing w:line="312" w:lineRule="auto"/>
        <w:jc w:val="both"/>
        <w:rPr>
          <w:rFonts w:ascii="Arial" w:eastAsia="Calibri" w:hAnsi="Arial" w:cs="Arial"/>
          <w:b/>
          <w:sz w:val="20"/>
          <w:szCs w:val="20"/>
          <w:lang w:val="pt-PT"/>
        </w:rPr>
      </w:pPr>
      <w:r w:rsidRPr="0023639F">
        <w:rPr>
          <w:rFonts w:ascii="Arial" w:eastAsia="Calibri" w:hAnsi="Arial" w:cs="Arial"/>
          <w:b/>
          <w:sz w:val="20"/>
          <w:szCs w:val="20"/>
          <w:lang w:val="pt-PT"/>
        </w:rPr>
        <w:t>Contexto da revisão</w:t>
      </w:r>
      <w:r w:rsidR="0023639F">
        <w:rPr>
          <w:rFonts w:ascii="Arial" w:eastAsia="Calibri" w:hAnsi="Arial" w:cs="Arial"/>
          <w:b/>
          <w:sz w:val="20"/>
          <w:szCs w:val="20"/>
          <w:lang w:val="pt-PT"/>
        </w:rPr>
        <w:t xml:space="preserve"> e e</w:t>
      </w:r>
      <w:r w:rsidR="0023639F" w:rsidRPr="0023639F">
        <w:rPr>
          <w:rFonts w:ascii="Arial" w:eastAsia="Calibri" w:hAnsi="Arial" w:cs="Arial"/>
          <w:b/>
          <w:sz w:val="20"/>
          <w:szCs w:val="20"/>
          <w:lang w:val="pt-PT"/>
        </w:rPr>
        <w:t xml:space="preserve">sclarecimento sobre </w:t>
      </w:r>
      <w:r w:rsidR="0023639F">
        <w:rPr>
          <w:rFonts w:ascii="Arial" w:eastAsia="Calibri" w:hAnsi="Arial" w:cs="Arial"/>
          <w:b/>
          <w:sz w:val="20"/>
          <w:szCs w:val="20"/>
          <w:lang w:val="pt-PT"/>
        </w:rPr>
        <w:t>‘</w:t>
      </w:r>
      <w:r w:rsidR="0023639F" w:rsidRPr="0023639F">
        <w:rPr>
          <w:rFonts w:ascii="Arial" w:eastAsia="Calibri" w:hAnsi="Arial" w:cs="Arial"/>
          <w:b/>
          <w:sz w:val="20"/>
          <w:szCs w:val="20"/>
          <w:lang w:val="pt-PT"/>
        </w:rPr>
        <w:t>circunstâncias extraordinárias</w:t>
      </w:r>
      <w:r w:rsidR="0023639F">
        <w:rPr>
          <w:rFonts w:ascii="Arial" w:eastAsia="Calibri" w:hAnsi="Arial" w:cs="Arial"/>
          <w:b/>
          <w:sz w:val="20"/>
          <w:szCs w:val="20"/>
          <w:lang w:val="pt-PT"/>
        </w:rPr>
        <w:t>’</w:t>
      </w:r>
    </w:p>
    <w:p w14:paraId="78F396D6" w14:textId="0843AD58" w:rsidR="00547DBF" w:rsidRDefault="00547DBF" w:rsidP="00407167">
      <w:pPr>
        <w:spacing w:line="312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t>A reforma do Regulamento (CE) n.º 261/2004 está em debate desde 2013. A Comissão Europeia propôs alargar o limiar de atraso de três para cinco horas, enquanto o Conselho sugeriu quatro horas para voos de curta distância e seis para voos de longa distância.</w:t>
      </w:r>
      <w:r w:rsid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r w:rsidRPr="00407167">
        <w:rPr>
          <w:rFonts w:ascii="Arial" w:eastAsia="Calibri" w:hAnsi="Arial" w:cs="Arial"/>
          <w:b/>
          <w:sz w:val="20"/>
          <w:szCs w:val="20"/>
          <w:lang w:val="pt-PT"/>
        </w:rPr>
        <w:t>Ao manter o limite de três horas e introduzir compensações mais justas, o Comité TRAN adota uma posição centrada no consumidor</w:t>
      </w: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 e alinha a regulamentação europeia com as normas internacionais, onde este limite já é a regra.</w:t>
      </w:r>
    </w:p>
    <w:p w14:paraId="09794017" w14:textId="77777777" w:rsidR="0023639F" w:rsidRPr="0023639F" w:rsidRDefault="0023639F" w:rsidP="00407167">
      <w:pPr>
        <w:spacing w:line="312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30CD1D8D" w14:textId="04DED428" w:rsidR="00547DBF" w:rsidRDefault="00547DBF" w:rsidP="00407167">
      <w:pPr>
        <w:spacing w:line="312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No seu pedido ao Parlamento, </w:t>
      </w:r>
      <w:r w:rsidRPr="00407167">
        <w:rPr>
          <w:rFonts w:ascii="Arial" w:eastAsia="Calibri" w:hAnsi="Arial" w:cs="Arial"/>
          <w:b/>
          <w:sz w:val="20"/>
          <w:szCs w:val="20"/>
          <w:lang w:val="pt-PT"/>
        </w:rPr>
        <w:t xml:space="preserve">as associações também instaram a esclarecer a definição de </w:t>
      </w:r>
      <w:r w:rsidR="0023639F" w:rsidRPr="00407167">
        <w:rPr>
          <w:rFonts w:ascii="Arial" w:eastAsia="Calibri" w:hAnsi="Arial" w:cs="Arial"/>
          <w:b/>
          <w:sz w:val="20"/>
          <w:szCs w:val="20"/>
          <w:lang w:val="pt-PT"/>
        </w:rPr>
        <w:t>‘</w:t>
      </w:r>
      <w:r w:rsidRPr="00407167">
        <w:rPr>
          <w:rFonts w:ascii="Arial" w:eastAsia="Calibri" w:hAnsi="Arial" w:cs="Arial"/>
          <w:b/>
          <w:sz w:val="20"/>
          <w:szCs w:val="20"/>
          <w:lang w:val="pt-PT"/>
        </w:rPr>
        <w:t>circunstâncias extraordinárias</w:t>
      </w:r>
      <w:r w:rsidR="0023639F" w:rsidRPr="00407167">
        <w:rPr>
          <w:rFonts w:ascii="Arial" w:eastAsia="Calibri" w:hAnsi="Arial" w:cs="Arial"/>
          <w:b/>
          <w:sz w:val="20"/>
          <w:szCs w:val="20"/>
          <w:lang w:val="pt-PT"/>
        </w:rPr>
        <w:t>’</w:t>
      </w:r>
      <w:r w:rsidR="0023639F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r w:rsidRPr="00407167">
        <w:rPr>
          <w:rFonts w:ascii="Arial" w:eastAsia="Calibri" w:hAnsi="Arial" w:cs="Arial"/>
          <w:b/>
          <w:sz w:val="20"/>
          <w:szCs w:val="20"/>
          <w:lang w:val="pt-PT"/>
        </w:rPr>
        <w:t>que isentam as companhias aéreas de responsabilidade</w:t>
      </w:r>
      <w:r w:rsidRPr="0023639F">
        <w:rPr>
          <w:rFonts w:ascii="Arial" w:eastAsia="Calibri" w:hAnsi="Arial" w:cs="Arial"/>
          <w:bCs/>
          <w:sz w:val="20"/>
          <w:szCs w:val="20"/>
          <w:lang w:val="pt-PT"/>
        </w:rPr>
        <w:t>, com o objetivo de reforçar a segurança jurídica e evitar contradições com a jurisprudência em vigor.</w:t>
      </w:r>
    </w:p>
    <w:p w14:paraId="2FD86BBE" w14:textId="77777777" w:rsidR="0023639F" w:rsidRPr="0023639F" w:rsidRDefault="0023639F" w:rsidP="00407167">
      <w:pPr>
        <w:spacing w:line="312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628DFCEE" w14:textId="77777777" w:rsidR="00547DBF" w:rsidRPr="0023639F" w:rsidRDefault="00547DBF" w:rsidP="00407167">
      <w:pPr>
        <w:spacing w:line="312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  <w:r w:rsidRPr="0023639F">
        <w:rPr>
          <w:rFonts w:ascii="Arial" w:eastAsia="Arial" w:hAnsi="Arial" w:cs="Arial"/>
          <w:b/>
          <w:sz w:val="20"/>
          <w:szCs w:val="20"/>
          <w:lang w:val="pt-PT"/>
        </w:rPr>
        <w:t>Petição para salvar os direitos dos passageiros</w:t>
      </w:r>
    </w:p>
    <w:p w14:paraId="7D6077CA" w14:textId="78E07A23" w:rsidR="0023639F" w:rsidRPr="0023639F" w:rsidRDefault="00547DBF" w:rsidP="00407167">
      <w:pPr>
        <w:spacing w:line="312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  <w:r w:rsidRPr="0023639F">
        <w:rPr>
          <w:rFonts w:ascii="Arial" w:eastAsia="Arial" w:hAnsi="Arial" w:cs="Arial"/>
          <w:sz w:val="20"/>
          <w:szCs w:val="20"/>
          <w:lang w:val="pt-PT"/>
        </w:rPr>
        <w:t xml:space="preserve">A UE está a tentar reduzir os direitos dos passageiros de forma tão drástica que mais de 60% dos pedidos de indemnização por atraso deixarão de ser elegíveis. Isto significará mais atrasos, menos indemnizações e nenhuma responsabilidade. </w:t>
      </w:r>
      <w:r w:rsidRPr="0023639F">
        <w:rPr>
          <w:rFonts w:ascii="Arial" w:eastAsia="Arial" w:hAnsi="Arial" w:cs="Arial"/>
          <w:bCs/>
          <w:sz w:val="20"/>
          <w:szCs w:val="20"/>
          <w:lang w:val="pt-PT"/>
        </w:rPr>
        <w:t xml:space="preserve">Para ler e assinar a petição, que já conta com mais de </w:t>
      </w:r>
      <w:r w:rsidR="0023639F">
        <w:rPr>
          <w:rFonts w:ascii="Arial" w:eastAsia="Arial" w:hAnsi="Arial" w:cs="Arial"/>
          <w:bCs/>
          <w:sz w:val="20"/>
          <w:szCs w:val="20"/>
          <w:lang w:val="pt-PT"/>
        </w:rPr>
        <w:t>81</w:t>
      </w:r>
      <w:r w:rsidRPr="0023639F">
        <w:rPr>
          <w:rFonts w:ascii="Arial" w:eastAsia="Arial" w:hAnsi="Arial" w:cs="Arial"/>
          <w:bCs/>
          <w:sz w:val="20"/>
          <w:szCs w:val="20"/>
          <w:lang w:val="pt-PT"/>
        </w:rPr>
        <w:t xml:space="preserve"> mil assinaturas, aceda </w:t>
      </w:r>
      <w:hyperlink r:id="rId8">
        <w:r w:rsidRPr="0023639F">
          <w:rPr>
            <w:rFonts w:ascii="Arial" w:eastAsia="Arial" w:hAnsi="Arial" w:cs="Arial"/>
            <w:bCs/>
            <w:color w:val="0000FF"/>
            <w:sz w:val="20"/>
            <w:szCs w:val="20"/>
            <w:u w:val="single"/>
            <w:lang w:val="pt-PT"/>
          </w:rPr>
          <w:t>aqui</w:t>
        </w:r>
      </w:hyperlink>
      <w:r w:rsidRPr="0023639F">
        <w:rPr>
          <w:rFonts w:ascii="Arial" w:eastAsia="Arial" w:hAnsi="Arial" w:cs="Arial"/>
          <w:bCs/>
          <w:sz w:val="20"/>
          <w:szCs w:val="20"/>
          <w:lang w:val="pt-PT"/>
        </w:rPr>
        <w:t>.</w:t>
      </w:r>
      <w:r w:rsidRPr="0023639F">
        <w:rPr>
          <w:rFonts w:ascii="Arial" w:eastAsia="Arial" w:hAnsi="Arial" w:cs="Arial"/>
          <w:b/>
          <w:sz w:val="20"/>
          <w:szCs w:val="20"/>
          <w:lang w:val="pt-PT"/>
        </w:rPr>
        <w:t xml:space="preserve"> </w:t>
      </w:r>
    </w:p>
    <w:p w14:paraId="205B7930" w14:textId="77777777" w:rsidR="00547DBF" w:rsidRPr="00547DBF" w:rsidRDefault="00547DBF" w:rsidP="00236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val="pt-PT"/>
        </w:rPr>
      </w:pPr>
    </w:p>
    <w:p w14:paraId="015A2CBB" w14:textId="1F3D7C62" w:rsidR="006F4280" w:rsidRPr="0023639F" w:rsidRDefault="00547D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b/>
          <w:sz w:val="16"/>
          <w:szCs w:val="16"/>
          <w:u w:val="single"/>
          <w:lang w:val="pt-PT"/>
        </w:rPr>
      </w:pPr>
      <w:r w:rsidRPr="0023639F">
        <w:rPr>
          <w:rFonts w:ascii="Arial" w:eastAsia="Calibri" w:hAnsi="Arial" w:cs="Arial"/>
          <w:b/>
          <w:sz w:val="16"/>
          <w:szCs w:val="16"/>
          <w:u w:val="single"/>
          <w:lang w:val="pt-PT"/>
        </w:rPr>
        <w:t>Sobre a APRA</w:t>
      </w:r>
    </w:p>
    <w:p w14:paraId="6E203560" w14:textId="77777777" w:rsidR="00547DBF" w:rsidRPr="0023639F" w:rsidRDefault="00547DBF" w:rsidP="00547DBF">
      <w:pPr>
        <w:spacing w:after="160"/>
        <w:jc w:val="both"/>
        <w:rPr>
          <w:rFonts w:ascii="Arial" w:eastAsia="Calibri" w:hAnsi="Arial" w:cs="Arial"/>
          <w:sz w:val="16"/>
          <w:szCs w:val="16"/>
          <w:lang w:val="pt-PT"/>
        </w:rPr>
      </w:pPr>
      <w:r w:rsidRPr="0023639F">
        <w:rPr>
          <w:rFonts w:ascii="Arial" w:eastAsia="Calibri" w:hAnsi="Arial" w:cs="Arial"/>
          <w:sz w:val="16"/>
          <w:szCs w:val="16"/>
          <w:lang w:val="pt-PT"/>
        </w:rPr>
        <w:t>A Associação de Defensores dos Direitos dos Passageiros (APRA) foi criada em 2017 para dar voz à proteção dos passageiros aéreos. Fundada pelas principais empresas de compensação de voos do mundo, a missão da APRA é garantir a máxima proteção aos passageiros aéreos. A associação participa ativamente num diálogo construtivo com instituições europeias e nacionais, bem como com companhias aéreas, aeroportos, autoridades nacionais de fiscalização e outras partes interessadas importantes.</w:t>
      </w:r>
    </w:p>
    <w:p w14:paraId="40EA6938" w14:textId="77777777" w:rsidR="00547DBF" w:rsidRPr="0023639F" w:rsidRDefault="00547DBF" w:rsidP="00547DBF">
      <w:pPr>
        <w:spacing w:after="160"/>
        <w:jc w:val="both"/>
        <w:rPr>
          <w:rFonts w:ascii="Arial" w:eastAsia="Calibri" w:hAnsi="Arial" w:cs="Arial"/>
          <w:sz w:val="16"/>
          <w:szCs w:val="16"/>
          <w:lang w:val="pt-PT"/>
        </w:rPr>
      </w:pPr>
      <w:r w:rsidRPr="0023639F">
        <w:rPr>
          <w:rFonts w:ascii="Arial" w:eastAsia="Calibri" w:hAnsi="Arial" w:cs="Arial"/>
          <w:sz w:val="16"/>
          <w:szCs w:val="16"/>
          <w:lang w:val="pt-PT"/>
        </w:rPr>
        <w:t xml:space="preserve">A APRA oferece uma combinação de dados sólidos, análises aprofundadas e conhecimentos coletivos para informar os responsáveis pela formulação de políticas e promover os interesses dos passageiros aéreos europeus. </w:t>
      </w:r>
      <w:proofErr w:type="spellStart"/>
      <w:r w:rsidRPr="0023639F">
        <w:rPr>
          <w:rFonts w:ascii="Arial" w:eastAsia="Calibri" w:hAnsi="Arial" w:cs="Arial"/>
          <w:sz w:val="16"/>
          <w:szCs w:val="16"/>
          <w:lang w:val="pt-PT"/>
        </w:rPr>
        <w:t>AirHelp</w:t>
      </w:r>
      <w:proofErr w:type="spellEnd"/>
      <w:r w:rsidRPr="0023639F">
        <w:rPr>
          <w:rFonts w:ascii="Arial" w:eastAsia="Calibri" w:hAnsi="Arial" w:cs="Arial"/>
          <w:sz w:val="16"/>
          <w:szCs w:val="16"/>
          <w:lang w:val="pt-PT"/>
        </w:rPr>
        <w:t xml:space="preserve">, </w:t>
      </w:r>
      <w:proofErr w:type="spellStart"/>
      <w:r w:rsidRPr="0023639F">
        <w:rPr>
          <w:rFonts w:ascii="Arial" w:eastAsia="Calibri" w:hAnsi="Arial" w:cs="Arial"/>
          <w:sz w:val="16"/>
          <w:szCs w:val="16"/>
          <w:lang w:val="pt-PT"/>
        </w:rPr>
        <w:t>EUclaim</w:t>
      </w:r>
      <w:proofErr w:type="spellEnd"/>
      <w:r w:rsidRPr="0023639F">
        <w:rPr>
          <w:rFonts w:ascii="Arial" w:eastAsia="Calibri" w:hAnsi="Arial" w:cs="Arial"/>
          <w:sz w:val="16"/>
          <w:szCs w:val="16"/>
          <w:lang w:val="pt-PT"/>
        </w:rPr>
        <w:t xml:space="preserve">, Reclamador e </w:t>
      </w:r>
      <w:proofErr w:type="spellStart"/>
      <w:r w:rsidRPr="0023639F">
        <w:rPr>
          <w:rFonts w:ascii="Arial" w:eastAsia="Calibri" w:hAnsi="Arial" w:cs="Arial"/>
          <w:sz w:val="16"/>
          <w:szCs w:val="16"/>
          <w:lang w:val="pt-PT"/>
        </w:rPr>
        <w:t>Flightright</w:t>
      </w:r>
      <w:proofErr w:type="spellEnd"/>
      <w:r w:rsidRPr="0023639F">
        <w:rPr>
          <w:rFonts w:ascii="Arial" w:eastAsia="Calibri" w:hAnsi="Arial" w:cs="Arial"/>
          <w:sz w:val="16"/>
          <w:szCs w:val="16"/>
          <w:lang w:val="pt-PT"/>
        </w:rPr>
        <w:t>, entre outros, estão entre os membros da APRA.</w:t>
      </w:r>
    </w:p>
    <w:p w14:paraId="6CD239FE" w14:textId="77777777" w:rsidR="00547DBF" w:rsidRPr="0023639F" w:rsidRDefault="00547DBF" w:rsidP="00547DBF">
      <w:pPr>
        <w:spacing w:after="80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23639F">
        <w:rPr>
          <w:rFonts w:ascii="Arial" w:eastAsia="Arial" w:hAnsi="Arial" w:cs="Arial"/>
          <w:b/>
          <w:color w:val="000000"/>
          <w:sz w:val="16"/>
          <w:szCs w:val="16"/>
          <w:u w:val="single"/>
          <w:lang w:val="pt-PT"/>
        </w:rPr>
        <w:t>Para mais informações, contactar:</w:t>
      </w:r>
    </w:p>
    <w:p w14:paraId="29EE7015" w14:textId="4F4D8DFF" w:rsidR="006F4280" w:rsidRPr="0023639F" w:rsidRDefault="00547DBF" w:rsidP="0023639F">
      <w:pPr>
        <w:spacing w:after="80"/>
        <w:jc w:val="both"/>
        <w:rPr>
          <w:rFonts w:ascii="Arial" w:hAnsi="Arial" w:cs="Arial"/>
          <w:sz w:val="16"/>
          <w:szCs w:val="16"/>
          <w:lang w:val="pt-PT"/>
        </w:rPr>
      </w:pPr>
      <w:r w:rsidRPr="0023639F">
        <w:rPr>
          <w:rFonts w:ascii="Arial" w:eastAsia="Arial" w:hAnsi="Arial" w:cs="Arial"/>
          <w:b/>
          <w:color w:val="000000"/>
          <w:sz w:val="16"/>
          <w:szCs w:val="16"/>
          <w:lang w:val="pt-PT"/>
        </w:rPr>
        <w:t xml:space="preserve">Liliana Lopes </w:t>
      </w:r>
      <w:r w:rsidRPr="0023639F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| Tel.: 965 207 359 | </w:t>
      </w:r>
      <w:r w:rsidRPr="0023639F">
        <w:rPr>
          <w:rFonts w:ascii="Arial" w:eastAsia="Arial" w:hAnsi="Arial" w:cs="Arial"/>
          <w:sz w:val="16"/>
          <w:szCs w:val="16"/>
          <w:lang w:val="pt-PT"/>
        </w:rPr>
        <w:t xml:space="preserve">E-Mail: </w:t>
      </w:r>
      <w:hyperlink r:id="rId9">
        <w:r w:rsidRPr="0023639F">
          <w:rPr>
            <w:rFonts w:ascii="Arial" w:eastAsia="Arial" w:hAnsi="Arial" w:cs="Arial"/>
            <w:color w:val="0000FF"/>
            <w:sz w:val="16"/>
            <w:szCs w:val="16"/>
            <w:u w:val="single"/>
            <w:lang w:val="pt-PT"/>
          </w:rPr>
          <w:t>airhelp.portugal@actitud.agency</w:t>
        </w:r>
      </w:hyperlink>
    </w:p>
    <w:sectPr w:rsidR="006F4280" w:rsidRPr="0023639F">
      <w:headerReference w:type="default" r:id="rId10"/>
      <w:footerReference w:type="default" r:id="rId11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10A6" w14:textId="77777777" w:rsidR="0057795A" w:rsidRDefault="0057795A">
      <w:r>
        <w:separator/>
      </w:r>
    </w:p>
  </w:endnote>
  <w:endnote w:type="continuationSeparator" w:id="0">
    <w:p w14:paraId="4AD91EBA" w14:textId="77777777" w:rsidR="0057795A" w:rsidRDefault="0057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D1C0" w14:textId="77777777" w:rsidR="006F4280" w:rsidRDefault="006F4280">
    <w:pPr>
      <w:spacing w:after="240"/>
      <w:jc w:val="both"/>
      <w:rPr>
        <w:color w:val="262626"/>
        <w:sz w:val="16"/>
        <w:szCs w:val="16"/>
      </w:rPr>
    </w:pPr>
  </w:p>
  <w:p w14:paraId="27B09475" w14:textId="77777777" w:rsidR="006F4280" w:rsidRDefault="006F4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1971" w14:textId="77777777" w:rsidR="0057795A" w:rsidRDefault="0057795A">
      <w:r>
        <w:separator/>
      </w:r>
    </w:p>
  </w:footnote>
  <w:footnote w:type="continuationSeparator" w:id="0">
    <w:p w14:paraId="6C302EA0" w14:textId="77777777" w:rsidR="0057795A" w:rsidRDefault="0057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B9F6" w14:textId="77777777" w:rsidR="006F4280" w:rsidRDefault="00000000">
    <w:pPr>
      <w:ind w:right="-1032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937D7D7" wp14:editId="37330E23">
          <wp:simplePos x="0" y="0"/>
          <wp:positionH relativeFrom="column">
            <wp:posOffset>5105400</wp:posOffset>
          </wp:positionH>
          <wp:positionV relativeFrom="paragraph">
            <wp:posOffset>304800</wp:posOffset>
          </wp:positionV>
          <wp:extent cx="928688" cy="928688"/>
          <wp:effectExtent l="0" t="0" r="0" b="0"/>
          <wp:wrapTopAndBottom distT="114300" distB="11430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688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0C48"/>
    <w:multiLevelType w:val="multilevel"/>
    <w:tmpl w:val="F94C9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20135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80"/>
    <w:rsid w:val="000B4DA9"/>
    <w:rsid w:val="0023639F"/>
    <w:rsid w:val="00407167"/>
    <w:rsid w:val="00547DBF"/>
    <w:rsid w:val="00561F39"/>
    <w:rsid w:val="0057795A"/>
    <w:rsid w:val="006F4280"/>
    <w:rsid w:val="00D62426"/>
    <w:rsid w:val="00D6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4335"/>
  <w15:docId w15:val="{AD8B3A0C-45CA-48EB-9949-C79E420F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7DB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DBF"/>
  </w:style>
  <w:style w:type="paragraph" w:styleId="Footer">
    <w:name w:val="footer"/>
    <w:basedOn w:val="Normal"/>
    <w:link w:val="FooterChar"/>
    <w:uiPriority w:val="99"/>
    <w:unhideWhenUsed/>
    <w:rsid w:val="00547DB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say-no-to-worse-passenger-rights?recruiter=1373582686&amp;recruited_by_id=58cfa760-30d0-11f0-87e5-6145a30346cf&amp;utm_source=share_petition&amp;utm_campaign=starter_onboarding_share_personal&amp;utm_medium=copy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rhelp.portugal@actitud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7/GrE69n8JDUVhwDAUoNjLr+A==">CgMxLjAyCGguZ2pkZ3hzMg5oLmgydDVtcDV5YWt6eDIOaC54NmZjdDU0aHNmdDIyDWguand1aHZ5ZzlwZmMyDWguand1aHZ5ZzlwZmMyDmgucWozcnluYnZhd2l2Mg1oLmp3dWh2eWc5cGZjMg1oLmp3dWh2eWc5cGZjMghoLmdqZGd4czIOaC40NWhhNHVvb293Nm0yDmguNDVoYTR1b29vdzZtMg5oLjNqY253YWw5dXhyZTgAciExdU1wem1aLTFrLXFuTUlQVFoxY1ZpTHhXOEVmWXppU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Liliana Lopes</cp:lastModifiedBy>
  <cp:revision>3</cp:revision>
  <dcterms:created xsi:type="dcterms:W3CDTF">2025-10-15T11:32:00Z</dcterms:created>
  <dcterms:modified xsi:type="dcterms:W3CDTF">2025-10-15T13:20:00Z</dcterms:modified>
</cp:coreProperties>
</file>